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95" w:rsidRDefault="005A5E6D">
      <w:bookmarkStart w:id="0" w:name="_GoBack"/>
      <w:r w:rsidRPr="005A5E6D">
        <w:rPr>
          <w:b/>
        </w:rPr>
        <w:t>Цел 13. Да се преземат итни мерки за борба против климатските промени и нивното влијание*</w:t>
      </w:r>
      <w:r>
        <w:t xml:space="preserve"> </w:t>
      </w:r>
      <w:bookmarkEnd w:id="0"/>
      <w:r>
        <w:t>13.1 Зајакнување на отпорноста и капацитетот за прилагодување на опасности поврзани со климата  и </w:t>
      </w:r>
      <w:proofErr w:type="spellStart"/>
      <w:r>
        <w:t>природните</w:t>
      </w:r>
      <w:proofErr w:type="spellEnd"/>
      <w:r>
        <w:t> </w:t>
      </w:r>
      <w:proofErr w:type="spellStart"/>
      <w:r>
        <w:t>катастрофи</w:t>
      </w:r>
      <w:proofErr w:type="spellEnd"/>
      <w:r>
        <w:t>, </w:t>
      </w:r>
      <w:proofErr w:type="spellStart"/>
      <w:r>
        <w:t>во</w:t>
      </w:r>
      <w:proofErr w:type="spellEnd"/>
      <w:r>
        <w:t> </w:t>
      </w:r>
      <w:proofErr w:type="spellStart"/>
      <w:r>
        <w:t>сите</w:t>
      </w:r>
      <w:proofErr w:type="spellEnd"/>
      <w:r>
        <w:t> </w:t>
      </w:r>
      <w:proofErr w:type="spellStart"/>
      <w:r>
        <w:t>земји</w:t>
      </w:r>
      <w:proofErr w:type="spellEnd"/>
      <w:r>
        <w:t xml:space="preserve">  13.2 Интегрирање на мерки за климатски промени во националните политики, стратегии и планови  13.3  </w:t>
      </w:r>
      <w:proofErr w:type="spellStart"/>
      <w:r>
        <w:t>Подобрување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образованието</w:t>
      </w:r>
      <w:proofErr w:type="spellEnd"/>
      <w:r>
        <w:t xml:space="preserve">,  </w:t>
      </w:r>
      <w:proofErr w:type="spellStart"/>
      <w:r>
        <w:t>подигање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свеста</w:t>
      </w:r>
      <w:proofErr w:type="spellEnd"/>
      <w:r>
        <w:t xml:space="preserve">  и  </w:t>
      </w:r>
      <w:proofErr w:type="spellStart"/>
      <w:r>
        <w:t>човечките</w:t>
      </w:r>
      <w:proofErr w:type="spellEnd"/>
      <w:r>
        <w:t xml:space="preserve">  и  </w:t>
      </w:r>
      <w:proofErr w:type="spellStart"/>
      <w:r>
        <w:t>институционални</w:t>
      </w:r>
      <w:proofErr w:type="spellEnd"/>
      <w:r>
        <w:t xml:space="preserve">  капацитети за ублажување на климатските промени, адаптација, намалување на влијанието и рано  </w:t>
      </w:r>
      <w:proofErr w:type="spellStart"/>
      <w:r>
        <w:t>предупредување</w:t>
      </w:r>
      <w:proofErr w:type="spellEnd"/>
      <w:r>
        <w:t xml:space="preserve">  13.а Спроведување на обврската преземена од страна на развиените земји – потписнички  на Рамковната конвенција на ОН за климатски промени, за заедничко мобилизирање на $ 100 милијарди на годишно ниво од сите извори до 2020 година, со цел да се одговори на  </w:t>
      </w:r>
      <w:proofErr w:type="spellStart"/>
      <w:r>
        <w:t>потребите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земјите</w:t>
      </w:r>
      <w:proofErr w:type="spellEnd"/>
      <w:r>
        <w:t xml:space="preserve">  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развој</w:t>
      </w:r>
      <w:proofErr w:type="spellEnd"/>
      <w:r>
        <w:t xml:space="preserve">,  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смисол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превземање</w:t>
      </w:r>
      <w:proofErr w:type="spellEnd"/>
      <w:r>
        <w:t xml:space="preserve">  </w:t>
      </w:r>
      <w:proofErr w:type="spellStart"/>
      <w:r>
        <w:t>значителни</w:t>
      </w:r>
      <w:proofErr w:type="spellEnd"/>
      <w:r>
        <w:t xml:space="preserve">  </w:t>
      </w:r>
      <w:proofErr w:type="spellStart"/>
      <w:r>
        <w:t>активности</w:t>
      </w:r>
      <w:proofErr w:type="spellEnd"/>
      <w:r>
        <w:t xml:space="preserve">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ублажување</w:t>
      </w:r>
      <w:proofErr w:type="spellEnd"/>
      <w:r>
        <w:t xml:space="preserve">  и  </w:t>
      </w:r>
      <w:proofErr w:type="spellStart"/>
      <w:r>
        <w:t>транспарентност</w:t>
      </w:r>
      <w:proofErr w:type="spellEnd"/>
      <w:r>
        <w:t xml:space="preserve">  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спроведувањето</w:t>
      </w:r>
      <w:proofErr w:type="spellEnd"/>
      <w:r>
        <w:t xml:space="preserve">,  и  </w:t>
      </w:r>
      <w:proofErr w:type="spellStart"/>
      <w:r>
        <w:t>потполно</w:t>
      </w:r>
      <w:proofErr w:type="spellEnd"/>
      <w:r>
        <w:t xml:space="preserve">  и  </w:t>
      </w:r>
      <w:proofErr w:type="spellStart"/>
      <w:r>
        <w:t>што</w:t>
      </w:r>
      <w:proofErr w:type="spellEnd"/>
      <w:r>
        <w:t xml:space="preserve">  е  </w:t>
      </w:r>
      <w:proofErr w:type="spellStart"/>
      <w:r>
        <w:t>можно</w:t>
      </w:r>
      <w:proofErr w:type="spellEnd"/>
      <w:r>
        <w:t xml:space="preserve">  </w:t>
      </w:r>
      <w:proofErr w:type="spellStart"/>
      <w:r>
        <w:t>поскоро</w:t>
      </w:r>
      <w:proofErr w:type="spellEnd"/>
      <w:r>
        <w:t xml:space="preserve">  операционализирање на Климатскиот зелен фонд преку капитализација  13.б Промовирање на механизми за зголемување на капацитетите за ефикасно планирање  и  </w:t>
      </w:r>
      <w:proofErr w:type="spellStart"/>
      <w:r>
        <w:t>управување</w:t>
      </w:r>
      <w:proofErr w:type="spellEnd"/>
      <w:r>
        <w:t xml:space="preserve">  </w:t>
      </w:r>
      <w:proofErr w:type="spellStart"/>
      <w:r>
        <w:t>со</w:t>
      </w:r>
      <w:proofErr w:type="spellEnd"/>
      <w:r>
        <w:t xml:space="preserve">  </w:t>
      </w:r>
      <w:proofErr w:type="spellStart"/>
      <w:r>
        <w:t>климатските</w:t>
      </w:r>
      <w:proofErr w:type="spellEnd"/>
      <w:r>
        <w:t xml:space="preserve">  </w:t>
      </w:r>
      <w:proofErr w:type="spellStart"/>
      <w:r>
        <w:t>промените</w:t>
      </w:r>
      <w:proofErr w:type="spellEnd"/>
      <w:r>
        <w:t xml:space="preserve">,  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најнеразвиените</w:t>
      </w:r>
      <w:proofErr w:type="spellEnd"/>
      <w:r>
        <w:t xml:space="preserve">  </w:t>
      </w:r>
      <w:proofErr w:type="spellStart"/>
      <w:r>
        <w:t>земји</w:t>
      </w:r>
      <w:proofErr w:type="spellEnd"/>
      <w:r>
        <w:t xml:space="preserve">  и  </w:t>
      </w:r>
      <w:proofErr w:type="spellStart"/>
      <w:r>
        <w:t>малите</w:t>
      </w:r>
      <w:proofErr w:type="spellEnd"/>
      <w:r>
        <w:t xml:space="preserve">  </w:t>
      </w:r>
      <w:proofErr w:type="spellStart"/>
      <w:r>
        <w:t>островски</w:t>
      </w:r>
      <w:proofErr w:type="spellEnd"/>
      <w:r>
        <w:t xml:space="preserve">  земји во развој, со посебен фокус на жените, младите и локалните и маргинализираните  </w:t>
      </w:r>
      <w:proofErr w:type="spellStart"/>
      <w:r>
        <w:t>заедници</w:t>
      </w:r>
      <w:proofErr w:type="spellEnd"/>
      <w:r>
        <w:t>  * Рамковната Конвенција на Обединетите Нации за климатски промени претставува примарен  меѓународен, меѓувладин форум во врска со глобалниот одговор на климатските промени.  </w:t>
      </w:r>
    </w:p>
    <w:sectPr w:rsidR="008941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E6"/>
    <w:rsid w:val="00016058"/>
    <w:rsid w:val="000739E6"/>
    <w:rsid w:val="005A5E6D"/>
    <w:rsid w:val="0089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36E2E-5AF5-41FE-AA5F-BCA5F856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2019-02-17T21:56:00Z</dcterms:created>
  <dcterms:modified xsi:type="dcterms:W3CDTF">2019-02-17T21:56:00Z</dcterms:modified>
</cp:coreProperties>
</file>